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34" w:rsidRPr="006B3934" w:rsidRDefault="006B3934" w:rsidP="006B3934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0A0A0A"/>
          <w:sz w:val="21"/>
          <w:szCs w:val="21"/>
        </w:rPr>
      </w:pPr>
      <w:r w:rsidRPr="006B3934">
        <w:rPr>
          <w:rFonts w:ascii="RobotoSlab-Regular" w:eastAsia="Times New Roman" w:hAnsi="RobotoSlab-Regular" w:cs="Arial"/>
          <w:color w:val="0A0A0A"/>
          <w:sz w:val="42"/>
        </w:rPr>
        <w:t>Подготовительные работы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7"/>
        <w:gridCol w:w="841"/>
        <w:gridCol w:w="2142"/>
      </w:tblGrid>
      <w:tr w:rsidR="006B3934" w:rsidRPr="006B3934" w:rsidTr="006B3934">
        <w:trPr>
          <w:trHeight w:val="705"/>
        </w:trPr>
        <w:tc>
          <w:tcPr>
            <w:tcW w:w="0" w:type="auto"/>
            <w:shd w:val="clear" w:color="auto" w:fill="EFEFF1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  <w:t>Виды работ</w:t>
            </w:r>
          </w:p>
        </w:tc>
        <w:tc>
          <w:tcPr>
            <w:tcW w:w="0" w:type="auto"/>
            <w:shd w:val="clear" w:color="auto" w:fill="EFEFF1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  <w:t xml:space="preserve">Ед. </w:t>
            </w:r>
            <w:proofErr w:type="spellStart"/>
            <w:r w:rsidRPr="006B3934"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  <w:t>изм</w:t>
            </w:r>
            <w:proofErr w:type="spellEnd"/>
            <w:r w:rsidRPr="006B3934"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EFEFF1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  <w:t>Цена</w:t>
            </w:r>
          </w:p>
        </w:tc>
      </w:tr>
      <w:tr w:rsidR="006B3934" w:rsidRPr="006B3934" w:rsidTr="006B3934">
        <w:trPr>
          <w:trHeight w:val="705"/>
        </w:trPr>
        <w:tc>
          <w:tcPr>
            <w:tcW w:w="6900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Штробление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стены </w:t>
            </w:r>
            <w:proofErr w:type="gram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под</w:t>
            </w:r>
            <w:proofErr w:type="gram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</w:t>
            </w:r>
            <w:proofErr w:type="gram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гофру</w:t>
            </w:r>
            <w:proofErr w:type="gram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Ø=16 мм (бетон)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м.п.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150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Штробление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стены </w:t>
            </w:r>
            <w:proofErr w:type="gram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под</w:t>
            </w:r>
            <w:proofErr w:type="gram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</w:t>
            </w:r>
            <w:proofErr w:type="gram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гофру</w:t>
            </w:r>
            <w:proofErr w:type="gram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Ø=20 мм (бетон)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170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Штробление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стены </w:t>
            </w:r>
            <w:proofErr w:type="gram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под</w:t>
            </w:r>
            <w:proofErr w:type="gram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</w:t>
            </w:r>
            <w:proofErr w:type="gram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гофру</w:t>
            </w:r>
            <w:proofErr w:type="gram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Ø=16 мм (кирпич)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120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Штробление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стены </w:t>
            </w:r>
            <w:proofErr w:type="gram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под</w:t>
            </w:r>
            <w:proofErr w:type="gram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</w:t>
            </w:r>
            <w:proofErr w:type="gram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гофру</w:t>
            </w:r>
            <w:proofErr w:type="gram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Ø=20 мм (кирпич)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150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Штробление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стены под проводку (бетон)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150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Штробление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стены под проводку (кирпич)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120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Высверливание отверстий под монтажные коробки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100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Сверление сквозных отверстий в стенах до 150 мм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350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Сверление сквозных отверстий в стенах до 1000 мм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150 руб.</w:t>
            </w:r>
          </w:p>
        </w:tc>
      </w:tr>
    </w:tbl>
    <w:p w:rsidR="006B3934" w:rsidRPr="006B3934" w:rsidRDefault="006B3934" w:rsidP="006B3934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0A0A0A"/>
          <w:sz w:val="21"/>
          <w:szCs w:val="21"/>
        </w:rPr>
      </w:pPr>
      <w:r w:rsidRPr="006B3934">
        <w:rPr>
          <w:rFonts w:ascii="RobotoSlab-Regular" w:eastAsia="Times New Roman" w:hAnsi="RobotoSlab-Regular" w:cs="Arial"/>
          <w:color w:val="0A0A0A"/>
          <w:sz w:val="42"/>
        </w:rPr>
        <w:t>Электромонтажные работы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7"/>
        <w:gridCol w:w="841"/>
        <w:gridCol w:w="2142"/>
      </w:tblGrid>
      <w:tr w:rsidR="006B3934" w:rsidRPr="006B3934" w:rsidTr="006B3934">
        <w:trPr>
          <w:trHeight w:val="705"/>
        </w:trPr>
        <w:tc>
          <w:tcPr>
            <w:tcW w:w="0" w:type="auto"/>
            <w:shd w:val="clear" w:color="auto" w:fill="EFEFF1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  <w:t>Виды работ</w:t>
            </w:r>
          </w:p>
        </w:tc>
        <w:tc>
          <w:tcPr>
            <w:tcW w:w="0" w:type="auto"/>
            <w:shd w:val="clear" w:color="auto" w:fill="EFEFF1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  <w:t xml:space="preserve">Ед. </w:t>
            </w:r>
            <w:proofErr w:type="spellStart"/>
            <w:r w:rsidRPr="006B3934"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  <w:t>изм</w:t>
            </w:r>
            <w:proofErr w:type="spellEnd"/>
            <w:r w:rsidRPr="006B3934"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EFEFF1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  <w:t>Цена</w:t>
            </w:r>
          </w:p>
        </w:tc>
      </w:tr>
      <w:tr w:rsidR="006B3934" w:rsidRPr="006B3934" w:rsidTr="006B3934">
        <w:trPr>
          <w:trHeight w:val="705"/>
        </w:trPr>
        <w:tc>
          <w:tcPr>
            <w:tcW w:w="6900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Прокладка силового провода (до 2.5 мм)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м.п.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30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Прокладка силового провода (до 10 мм)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40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Прокладка слаботочного кабеля (ТВ, телефон, интернет)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25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Укладка гофры и труб ПВХ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30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Укладка стальных труб ДУ15 2.8 мм (сварка, изгиб)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190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Монтаж стальных лотков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120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Прокладка провода на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изоряторах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(ретро)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45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lastRenderedPageBreak/>
              <w:t xml:space="preserve">Установка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распаячной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коробки в бетонной стене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175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Установка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распаячной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коробки в кирпичной стене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150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Уставновка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внейшей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распаячной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коробки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120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Установка протяжной коробки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150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Монтаж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соединенний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в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распаячной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коробке (клеммы)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50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Монтаж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соединенний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в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распаячной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коробке (пайка)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150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Монтаж электрощита встроенного (бетон)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800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Монтаж электрощита встроенного (кирпич)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700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Монтаж электрощита навесного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500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Подключение силовой линии в щите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300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Переборка щита на лестничной клетке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1000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Установка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автомотических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выключателей, УЗО, ДИФ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200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Монтаж DIN рейки в электрощите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50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Подключение светильников, люстр, бра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300-1000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Установка внутренней розетки выключателя в отверстие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150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Установка внешней розетки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100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Установка точечных светильников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150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Установка звонка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100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Установка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клемной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группы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50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Установка розетки для электрической плиты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150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lastRenderedPageBreak/>
              <w:t xml:space="preserve">Установка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лелефизионного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разветвителя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100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Монтаж компрессоров, насосов,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вениляторов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от 500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Монтаж инвертора / генератора / стабилизатора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1500 руб.</w:t>
            </w:r>
          </w:p>
        </w:tc>
      </w:tr>
    </w:tbl>
    <w:p w:rsidR="006B3934" w:rsidRPr="006B3934" w:rsidRDefault="006B3934" w:rsidP="006B3934">
      <w:pPr>
        <w:shd w:val="clear" w:color="auto" w:fill="FFFFFF"/>
        <w:spacing w:line="270" w:lineRule="atLeast"/>
        <w:jc w:val="center"/>
        <w:rPr>
          <w:rFonts w:ascii="Arial" w:eastAsia="Times New Roman" w:hAnsi="Arial" w:cs="Arial"/>
          <w:color w:val="0A0A0A"/>
          <w:sz w:val="21"/>
          <w:szCs w:val="21"/>
        </w:rPr>
      </w:pPr>
      <w:r w:rsidRPr="006B3934">
        <w:rPr>
          <w:rFonts w:ascii="RobotoSlab-Regular" w:eastAsia="Times New Roman" w:hAnsi="RobotoSlab-Regular" w:cs="Arial"/>
          <w:color w:val="0A0A0A"/>
          <w:sz w:val="42"/>
        </w:rPr>
        <w:t>Демонтажные работы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37"/>
        <w:gridCol w:w="841"/>
        <w:gridCol w:w="2142"/>
      </w:tblGrid>
      <w:tr w:rsidR="006B3934" w:rsidRPr="006B3934" w:rsidTr="006B3934">
        <w:trPr>
          <w:trHeight w:val="705"/>
        </w:trPr>
        <w:tc>
          <w:tcPr>
            <w:tcW w:w="0" w:type="auto"/>
            <w:shd w:val="clear" w:color="auto" w:fill="EFEFF1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  <w:t>Виды работ</w:t>
            </w:r>
          </w:p>
        </w:tc>
        <w:tc>
          <w:tcPr>
            <w:tcW w:w="0" w:type="auto"/>
            <w:shd w:val="clear" w:color="auto" w:fill="EFEFF1"/>
            <w:tcMar>
              <w:top w:w="0" w:type="dxa"/>
              <w:left w:w="255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  <w:t xml:space="preserve">Ед. </w:t>
            </w:r>
            <w:proofErr w:type="spellStart"/>
            <w:r w:rsidRPr="006B3934"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  <w:t>изм</w:t>
            </w:r>
            <w:proofErr w:type="spellEnd"/>
            <w:r w:rsidRPr="006B3934"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EFEFF1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b/>
                <w:bCs/>
                <w:color w:val="0A0A0A"/>
                <w:sz w:val="21"/>
                <w:szCs w:val="21"/>
              </w:rPr>
              <w:t>Цена</w:t>
            </w:r>
          </w:p>
        </w:tc>
      </w:tr>
      <w:tr w:rsidR="006B3934" w:rsidRPr="006B3934" w:rsidTr="006B3934">
        <w:trPr>
          <w:trHeight w:val="705"/>
        </w:trPr>
        <w:tc>
          <w:tcPr>
            <w:tcW w:w="6900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Демонтаж силового провода (до 2.5 мм)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м.п.</w:t>
            </w:r>
          </w:p>
        </w:tc>
        <w:tc>
          <w:tcPr>
            <w:tcW w:w="2100" w:type="dxa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20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Демонтаж силового провода (до 10 мм)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35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Демонтаж слаботочных кабелей (ТВ, телефон, интернет)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15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Демонтаж внутренней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распаячной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коробки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25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Демонтаж накладной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распаячной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коробки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15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Демонтаж накладной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распаячной</w:t>
            </w:r>
            <w:proofErr w:type="spellEnd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 коробки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25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Демонтаж светильников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75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 xml:space="preserve">Демонтаж электрощита </w:t>
            </w:r>
            <w:proofErr w:type="spellStart"/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встроеного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450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Демонтаж электрощита навесного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300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Демонтаж автоматических выключателей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15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Демонтаж электросчетчика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150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Демонтаж электроплиты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250 руб.</w:t>
            </w:r>
          </w:p>
        </w:tc>
      </w:tr>
      <w:tr w:rsidR="006B3934" w:rsidRPr="006B3934" w:rsidTr="006B3934">
        <w:trPr>
          <w:trHeight w:val="705"/>
        </w:trPr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Демонтаж вводного устройства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450" w:type="dxa"/>
            </w:tcMar>
            <w:vAlign w:val="center"/>
            <w:hideMark/>
          </w:tcPr>
          <w:p w:rsidR="006B3934" w:rsidRPr="006B3934" w:rsidRDefault="006B3934" w:rsidP="006B39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A0A0A"/>
                <w:sz w:val="21"/>
                <w:szCs w:val="21"/>
              </w:rPr>
            </w:pPr>
            <w:r w:rsidRPr="006B3934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t>300 руб.</w:t>
            </w:r>
          </w:p>
        </w:tc>
      </w:tr>
    </w:tbl>
    <w:p w:rsidR="001855AB" w:rsidRDefault="001855AB"/>
    <w:sectPr w:rsidR="0018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Slab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934"/>
    <w:rsid w:val="001855AB"/>
    <w:rsid w:val="006B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eadc">
    <w:name w:val="c_head_c"/>
    <w:basedOn w:val="a0"/>
    <w:rsid w:val="006B3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0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3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5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2021-09-23T06:49:00Z</dcterms:created>
  <dcterms:modified xsi:type="dcterms:W3CDTF">2021-09-23T06:50:00Z</dcterms:modified>
</cp:coreProperties>
</file>